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B750" w14:textId="73563D88" w:rsidR="00010F32" w:rsidRPr="004172D8" w:rsidRDefault="004172D8" w:rsidP="00E24ACE">
      <w:pPr>
        <w:jc w:val="right"/>
        <w:rPr>
          <w:rFonts w:ascii="Arial" w:hAnsi="Arial" w:cs="Arial"/>
          <w:b/>
          <w:color w:val="7F7F7F" w:themeColor="text1" w:themeTint="80"/>
          <w:sz w:val="24"/>
        </w:rPr>
      </w:pPr>
      <w:r w:rsidRPr="004172D8">
        <w:rPr>
          <w:rFonts w:ascii="Arial" w:hAnsi="Arial" w:cs="Arial"/>
          <w:b/>
          <w:color w:val="7F7F7F" w:themeColor="text1" w:themeTint="80"/>
          <w:sz w:val="24"/>
        </w:rPr>
        <w:t>ПЕРМЬСТАТ</w:t>
      </w:r>
    </w:p>
    <w:p w14:paraId="634AD631" w14:textId="12DED6A3" w:rsidR="003822C1" w:rsidRDefault="008E59BC" w:rsidP="004172D8">
      <w:pPr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ЗНАЕШЬ ИНТЕРЕСНЫЕ </w:t>
      </w:r>
      <w:proofErr w:type="gramStart"/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ФАКТЫ О СТРАНЕ</w:t>
      </w:r>
      <w:proofErr w:type="gramEnd"/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— МОЖЕШЬ ПОЛУЧИТЬ ДЕНЕЖНЫЙ ПРИЗ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!</w:t>
      </w:r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bookmarkStart w:id="0" w:name="_GoBack"/>
      <w:bookmarkEnd w:id="0"/>
    </w:p>
    <w:p w14:paraId="68EC04E8" w14:textId="17348239" w:rsidR="003822C1" w:rsidRPr="003822C1" w:rsidRDefault="009873B4" w:rsidP="00F060E0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21 сентября </w:t>
      </w:r>
      <w:r w:rsidR="006C55F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11 часов </w:t>
      </w:r>
      <w:r w:rsidR="005178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 московскому времени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начнется </w:t>
      </w:r>
      <w:r w:rsidR="005178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третья сессия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викторины «Р</w:t>
      </w:r>
      <w:r w:rsidRPr="009873B4">
        <w:rPr>
          <w:rFonts w:ascii="Arial" w:eastAsia="Calibri" w:hAnsi="Arial" w:cs="Arial"/>
          <w:b/>
          <w:bCs/>
          <w:color w:val="525252"/>
          <w:sz w:val="24"/>
          <w:szCs w:val="24"/>
        </w:rPr>
        <w:t>оссия: люди, цифры, факты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», посвященной Всероссийской переписи населения 2021 года.  </w:t>
      </w:r>
      <w:r w:rsidR="008E59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Три самых умных и быстрых участника </w:t>
      </w:r>
      <w:r w:rsidR="0046331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вновь </w:t>
      </w:r>
      <w:r w:rsidR="008E59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получат денежные призы. </w:t>
      </w:r>
    </w:p>
    <w:p w14:paraId="4CC2DA7E" w14:textId="544E7F56" w:rsidR="002F3A31" w:rsidRPr="002F3A31" w:rsidRDefault="00517832" w:rsidP="004172D8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Очередная сессия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викторины</w:t>
      </w:r>
      <w:r>
        <w:rPr>
          <w:rFonts w:ascii="Arial" w:eastAsia="Calibri" w:hAnsi="Arial" w:cs="Arial"/>
          <w:color w:val="525252"/>
          <w:sz w:val="24"/>
          <w:szCs w:val="24"/>
        </w:rPr>
        <w:t>, как и две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предыдущих, пройдет на сайте переписи strana2020.ru. Принять участие может каждый россиянин, достаточно лишь зарегистрироваться на сайте, заполнив форму и оставив адрес электронной почты. Затем предстоит ответить на интересные вопросы, связанные с каким-либо регионом, статистикой или переписью населения в целом. </w:t>
      </w:r>
    </w:p>
    <w:p w14:paraId="6A44EF8F" w14:textId="46B51425" w:rsidR="002F3A31" w:rsidRPr="002F3A31" w:rsidRDefault="002F3A31" w:rsidP="004172D8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t xml:space="preserve">В этот раз викторина обновит формат. </w:t>
      </w:r>
      <w:r w:rsidR="00517832">
        <w:rPr>
          <w:rFonts w:ascii="Arial" w:eastAsia="Calibri" w:hAnsi="Arial" w:cs="Arial"/>
          <w:color w:val="525252"/>
          <w:sz w:val="24"/>
          <w:szCs w:val="24"/>
        </w:rPr>
        <w:t xml:space="preserve">Эксперты в области статистики и смежных научных областях </w:t>
      </w:r>
      <w:r w:rsidRPr="002F3A31">
        <w:rPr>
          <w:rFonts w:ascii="Arial" w:eastAsia="Calibri" w:hAnsi="Arial" w:cs="Arial"/>
          <w:color w:val="525252"/>
          <w:sz w:val="24"/>
          <w:szCs w:val="24"/>
        </w:rPr>
        <w:t xml:space="preserve">будут задавать вопросы в коротких видеороликах. Участнику нужно выбрать правильный ответ и нажать на одну из кнопок рядом с роликом. В очередной сессии участвуют пять экспертов, каждый задаст участнику по пять вопросов. </w:t>
      </w:r>
      <w:r w:rsidR="00517832">
        <w:rPr>
          <w:rFonts w:ascii="Arial" w:eastAsia="Calibri" w:hAnsi="Arial" w:cs="Arial"/>
          <w:color w:val="525252"/>
          <w:sz w:val="24"/>
          <w:szCs w:val="24"/>
        </w:rPr>
        <w:t>Для каждого пользователя вопросы могут отличаться.</w:t>
      </w:r>
    </w:p>
    <w:p w14:paraId="71A72E58" w14:textId="77777777" w:rsidR="002F3A31" w:rsidRPr="002F3A31" w:rsidRDefault="002F3A31" w:rsidP="004172D8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t>Времени на размышление будет достаточно — ответы  принимаются в течение пяти дней с момента старта нового этапа викторины. Однако победителями станут участники, которые первыми отметят наибольшее количество правильных вариантов.</w:t>
      </w:r>
    </w:p>
    <w:p w14:paraId="35A9C74D" w14:textId="77777777" w:rsidR="002F3A31" w:rsidRPr="002F3A31" w:rsidRDefault="002F3A31" w:rsidP="004172D8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t xml:space="preserve">По окончании викторины будут опубликованы видео, </w:t>
      </w:r>
      <w:r w:rsidRPr="002F3A31">
        <w:rPr>
          <w:rFonts w:ascii="Arial" w:eastAsia="Calibri" w:hAnsi="Arial" w:cs="Arial"/>
          <w:bCs/>
          <w:color w:val="525252"/>
          <w:sz w:val="24"/>
          <w:szCs w:val="24"/>
        </w:rPr>
        <w:t xml:space="preserve">в которых эксперты назовут правильные ответы и объяснят, как они были получены. </w:t>
      </w:r>
      <w:r w:rsidRPr="002F3A31">
        <w:rPr>
          <w:rFonts w:ascii="Arial" w:eastAsia="Calibri" w:hAnsi="Arial" w:cs="Arial"/>
          <w:color w:val="525252"/>
          <w:sz w:val="24"/>
          <w:szCs w:val="24"/>
        </w:rPr>
        <w:t>Краткие версии ответов будут доступны и в текстовом формате.</w:t>
      </w:r>
    </w:p>
    <w:p w14:paraId="2BE9089B" w14:textId="77777777" w:rsidR="00517832" w:rsidRDefault="00517832" w:rsidP="004172D8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Первая сессия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большой викторины, посвященной Всероссийской переписи населения, стартовал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28 февраля 2020 года. Всего в этом году будет проведено пять сессий конкурса. Принять участие можно в любой из них. Трех победителей очередного этапа ждет денежная премия — 7 тысяч рублей. </w:t>
      </w:r>
    </w:p>
    <w:p w14:paraId="4D4FAD03" w14:textId="25FBFD0C" w:rsidR="002F3A31" w:rsidRPr="002F3A31" w:rsidRDefault="002F3A31" w:rsidP="004172D8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t xml:space="preserve">Для </w:t>
      </w:r>
      <w:r w:rsidR="00517832">
        <w:rPr>
          <w:rFonts w:ascii="Arial" w:eastAsia="Calibri" w:hAnsi="Arial" w:cs="Arial"/>
          <w:color w:val="525252"/>
          <w:sz w:val="24"/>
          <w:szCs w:val="24"/>
        </w:rPr>
        <w:t xml:space="preserve">получения новостей о викторине следите за обновлениями на сайте  и в </w:t>
      </w:r>
      <w:proofErr w:type="spellStart"/>
      <w:r w:rsidR="00517832">
        <w:rPr>
          <w:rFonts w:ascii="Arial" w:eastAsia="Calibri" w:hAnsi="Arial" w:cs="Arial"/>
          <w:color w:val="525252"/>
          <w:sz w:val="24"/>
          <w:szCs w:val="24"/>
        </w:rPr>
        <w:t>соцсетях</w:t>
      </w:r>
      <w:proofErr w:type="spellEnd"/>
      <w:r w:rsidR="00517832">
        <w:rPr>
          <w:rFonts w:ascii="Arial" w:eastAsia="Calibri" w:hAnsi="Arial" w:cs="Arial"/>
          <w:color w:val="525252"/>
          <w:sz w:val="24"/>
          <w:szCs w:val="24"/>
        </w:rPr>
        <w:t xml:space="preserve"> Всероссийской переписи населения. </w:t>
      </w:r>
    </w:p>
    <w:p w14:paraId="2447579E" w14:textId="77777777" w:rsidR="003822C1" w:rsidRPr="003822C1" w:rsidRDefault="003822C1" w:rsidP="004172D8">
      <w:pPr>
        <w:spacing w:line="276" w:lineRule="auto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F91F9D" w14:textId="77777777" w:rsidR="003822C1" w:rsidRPr="003822C1" w:rsidRDefault="003822C1" w:rsidP="003822C1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9A4880F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r>
        <w:rPr>
          <w:rFonts w:ascii="Arial" w:hAnsi="Arial" w:cs="Arial"/>
          <w:b/>
          <w:color w:val="595959"/>
          <w:sz w:val="24"/>
        </w:rPr>
        <w:t>Подгруппа по ВПН-2020</w:t>
      </w:r>
    </w:p>
    <w:p w14:paraId="48047287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+7 (342) 236-50-14 доб. 3-12#</w:t>
      </w:r>
    </w:p>
    <w:p w14:paraId="6DAA7F08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</w:p>
    <w:p w14:paraId="40D83584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r>
        <w:rPr>
          <w:rFonts w:ascii="Arial" w:hAnsi="Arial" w:cs="Arial"/>
          <w:b/>
          <w:color w:val="595959"/>
          <w:sz w:val="24"/>
        </w:rPr>
        <w:t>Отдел статистики населения и здравоохранения</w:t>
      </w:r>
    </w:p>
    <w:p w14:paraId="4189DA1A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+7 (342) 236-09-98 доб. 2-62#</w:t>
      </w:r>
    </w:p>
    <w:p w14:paraId="6080E66B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</w:p>
    <w:p w14:paraId="4C1481F1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proofErr w:type="spellStart"/>
      <w:r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49C9EA0B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>
          <w:rPr>
            <w:rStyle w:val="a9"/>
            <w:rFonts w:ascii="Arial" w:hAnsi="Arial" w:cs="Arial"/>
            <w:sz w:val="24"/>
          </w:rPr>
          <w:t>media@strana2020.ru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62248C9F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+7 (495) 933-31-94</w:t>
      </w:r>
    </w:p>
    <w:p w14:paraId="2F33ADCB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</w:p>
    <w:p w14:paraId="6C9F0C26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b/>
          <w:color w:val="595959"/>
          <w:sz w:val="24"/>
        </w:rPr>
      </w:pPr>
      <w:r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2CA211FB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>
          <w:rPr>
            <w:rStyle w:val="a9"/>
            <w:rFonts w:ascii="Arial" w:hAnsi="Arial" w:cs="Arial"/>
            <w:sz w:val="24"/>
          </w:rPr>
          <w:t>https://www.facebook.com/strana2020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60988D8B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>
          <w:rPr>
            <w:rStyle w:val="a9"/>
            <w:rFonts w:ascii="Arial" w:hAnsi="Arial" w:cs="Arial"/>
            <w:sz w:val="24"/>
          </w:rPr>
          <w:t>https://vk.com/strana2020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577AF2A6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>
          <w:rPr>
            <w:rStyle w:val="a9"/>
            <w:rFonts w:ascii="Arial" w:hAnsi="Arial" w:cs="Arial"/>
            <w:sz w:val="24"/>
          </w:rPr>
          <w:t>https://ok.ru/strana2020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22BBAC63" w14:textId="77777777" w:rsidR="004172D8" w:rsidRDefault="004172D8" w:rsidP="004172D8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>
          <w:rPr>
            <w:rStyle w:val="a9"/>
            <w:rFonts w:ascii="Arial" w:hAnsi="Arial" w:cs="Arial"/>
            <w:sz w:val="24"/>
          </w:rPr>
          <w:t>https://www.instagram.com/strana2020</w:t>
        </w:r>
      </w:hyperlink>
      <w:r>
        <w:rPr>
          <w:rFonts w:ascii="Arial" w:hAnsi="Arial" w:cs="Arial"/>
          <w:color w:val="595959"/>
          <w:sz w:val="24"/>
        </w:rPr>
        <w:t xml:space="preserve"> </w:t>
      </w:r>
    </w:p>
    <w:p w14:paraId="14D122E4" w14:textId="77777777" w:rsidR="004172D8" w:rsidRDefault="004172D8" w:rsidP="004172D8">
      <w:pPr>
        <w:spacing w:after="0" w:line="240" w:lineRule="auto"/>
        <w:jc w:val="both"/>
        <w:rPr>
          <w:rStyle w:val="a9"/>
          <w:rFonts w:ascii="Arial" w:hAnsi="Arial" w:cs="Arial"/>
          <w:sz w:val="24"/>
        </w:rPr>
      </w:pPr>
      <w:hyperlink r:id="rId14" w:history="1">
        <w:r>
          <w:rPr>
            <w:rStyle w:val="a9"/>
            <w:rFonts w:ascii="Arial" w:hAnsi="Arial" w:cs="Arial"/>
            <w:sz w:val="24"/>
          </w:rPr>
          <w:t>youtube.com</w:t>
        </w:r>
      </w:hyperlink>
    </w:p>
    <w:p w14:paraId="452C74DC" w14:textId="77777777" w:rsidR="004172D8" w:rsidRPr="0002467F" w:rsidRDefault="004172D8" w:rsidP="004172D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20A2EEAB" w14:textId="0C0A8746" w:rsidR="00E55132" w:rsidRPr="0002467F" w:rsidRDefault="004172D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noProof/>
          <w:color w:val="595959"/>
          <w:sz w:val="24"/>
          <w:lang w:eastAsia="ru-RU"/>
        </w:rPr>
        <w:drawing>
          <wp:inline distT="0" distB="0" distL="0" distR="0" wp14:anchorId="4B0870B2" wp14:editId="4B580D7E">
            <wp:extent cx="774065" cy="7740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2ABBAC" w15:done="0"/>
  <w15:commentEx w15:paraId="246E716E" w15:done="0"/>
  <w15:commentEx w15:paraId="4DC6DF51" w15:done="0"/>
  <w15:commentEx w15:paraId="61720A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45936" w14:textId="77777777" w:rsidR="006B193D" w:rsidRDefault="006B193D" w:rsidP="00A02726">
      <w:pPr>
        <w:spacing w:after="0" w:line="240" w:lineRule="auto"/>
      </w:pPr>
      <w:r>
        <w:separator/>
      </w:r>
    </w:p>
  </w:endnote>
  <w:endnote w:type="continuationSeparator" w:id="0">
    <w:p w14:paraId="2DD0269C" w14:textId="77777777" w:rsidR="006B193D" w:rsidRDefault="006B193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37A7BD4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4172D8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300DF" w14:textId="77777777" w:rsidR="006B193D" w:rsidRDefault="006B193D" w:rsidP="00A02726">
      <w:pPr>
        <w:spacing w:after="0" w:line="240" w:lineRule="auto"/>
      </w:pPr>
      <w:r>
        <w:separator/>
      </w:r>
    </w:p>
  </w:footnote>
  <w:footnote w:type="continuationSeparator" w:id="0">
    <w:p w14:paraId="1FA2AC67" w14:textId="77777777" w:rsidR="006B193D" w:rsidRDefault="006B193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6B193D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193D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6B193D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DE0"/>
    <w:multiLevelType w:val="hybridMultilevel"/>
    <w:tmpl w:val="BEA6792C"/>
    <w:lvl w:ilvl="0" w:tplc="32344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C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8C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6D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A4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46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2A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06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>
    <w:nsid w:val="5B3C5D7A"/>
    <w:multiLevelType w:val="hybridMultilevel"/>
    <w:tmpl w:val="9522B788"/>
    <w:lvl w:ilvl="0" w:tplc="62E07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81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4A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AB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29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0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E8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C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C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3595C6E"/>
    <w:multiLevelType w:val="hybridMultilevel"/>
    <w:tmpl w:val="63A2AF36"/>
    <w:lvl w:ilvl="0" w:tplc="5F98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2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27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6A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8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A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63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2C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C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ган Игорь Станиславович">
    <w15:presenceInfo w15:providerId="AD" w15:userId="S-1-5-21-2754494690-1183963399-2976742660-299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7B1"/>
    <w:rsid w:val="000C7BB7"/>
    <w:rsid w:val="000D3FEC"/>
    <w:rsid w:val="000D50B9"/>
    <w:rsid w:val="000D636B"/>
    <w:rsid w:val="000D68B7"/>
    <w:rsid w:val="000D6919"/>
    <w:rsid w:val="000D6A7F"/>
    <w:rsid w:val="000D7D4E"/>
    <w:rsid w:val="000E2EBD"/>
    <w:rsid w:val="000E3A7B"/>
    <w:rsid w:val="000E4E2A"/>
    <w:rsid w:val="000E5790"/>
    <w:rsid w:val="000E5D1E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47F8D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0FEC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3A31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6FE7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172D8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3317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5DDC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83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197C"/>
    <w:rsid w:val="006A4863"/>
    <w:rsid w:val="006A491F"/>
    <w:rsid w:val="006A5F70"/>
    <w:rsid w:val="006A6A4B"/>
    <w:rsid w:val="006B193D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55F6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B7A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27EB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59BC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873B4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8AD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4186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08CD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E7BB1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8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947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6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9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0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87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trana2020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38EF-2151-4E7C-BA64-22CD23D3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Татьяна Владиславовна Поколина</cp:lastModifiedBy>
  <cp:revision>2</cp:revision>
  <cp:lastPrinted>2020-02-13T18:03:00Z</cp:lastPrinted>
  <dcterms:created xsi:type="dcterms:W3CDTF">2020-09-18T03:40:00Z</dcterms:created>
  <dcterms:modified xsi:type="dcterms:W3CDTF">2020-09-18T03:40:00Z</dcterms:modified>
</cp:coreProperties>
</file>